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09" w:rsidRPr="00655B09" w:rsidRDefault="00655B09" w:rsidP="00655B09">
      <w:pPr>
        <w:widowControl w:val="0"/>
        <w:autoSpaceDE w:val="0"/>
        <w:autoSpaceDN w:val="0"/>
        <w:spacing w:after="0" w:line="240" w:lineRule="auto"/>
        <w:ind w:firstLine="694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5B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6A2FF371" wp14:editId="4C9B2432">
            <wp:simplePos x="0" y="0"/>
            <wp:positionH relativeFrom="margin">
              <wp:posOffset>2844165</wp:posOffset>
            </wp:positionH>
            <wp:positionV relativeFrom="paragraph">
              <wp:posOffset>-396240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B09" w:rsidRPr="00655B09" w:rsidRDefault="00655B09" w:rsidP="00655B09">
      <w:pPr>
        <w:keepNext/>
        <w:spacing w:after="0" w:line="240" w:lineRule="auto"/>
        <w:ind w:right="-469"/>
        <w:jc w:val="center"/>
        <w:outlineLvl w:val="4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55B09">
        <w:rPr>
          <w:rFonts w:ascii="Times New Roman" w:eastAsia="Times New Roman" w:hAnsi="Times New Roman"/>
          <w:b/>
          <w:sz w:val="40"/>
          <w:szCs w:val="40"/>
          <w:lang w:eastAsia="ru-RU"/>
        </w:rPr>
        <w:t>ДУМА НИЖНЕВАРТОВСКОГО РАЙОНА</w:t>
      </w:r>
    </w:p>
    <w:p w:rsidR="00655B09" w:rsidRPr="00655B09" w:rsidRDefault="00655B09" w:rsidP="00655B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B09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655B09" w:rsidRPr="00655B09" w:rsidRDefault="00655B09" w:rsidP="00655B09">
      <w:pPr>
        <w:spacing w:after="0" w:line="240" w:lineRule="auto"/>
        <w:ind w:right="-4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B09" w:rsidRPr="00655B09" w:rsidRDefault="00655B09" w:rsidP="00655B09">
      <w:pPr>
        <w:spacing w:after="0" w:line="240" w:lineRule="auto"/>
        <w:ind w:right="-469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55B0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p w:rsidR="00655B09" w:rsidRPr="00655B09" w:rsidRDefault="00655B09" w:rsidP="00655B09">
      <w:pPr>
        <w:spacing w:after="0" w:line="240" w:lineRule="auto"/>
        <w:ind w:right="-469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655B09" w:rsidRPr="00655B09" w:rsidTr="0096172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55B09" w:rsidRPr="00655B09" w:rsidRDefault="00655B09" w:rsidP="00655B09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</w:t>
            </w:r>
          </w:p>
          <w:p w:rsidR="00655B09" w:rsidRPr="00655B09" w:rsidRDefault="00655B09" w:rsidP="00655B09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55B09" w:rsidRPr="00655B09" w:rsidRDefault="00655B09" w:rsidP="00655B09">
            <w:pPr>
              <w:spacing w:after="0" w:line="240" w:lineRule="auto"/>
              <w:ind w:left="540" w:right="49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5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№ ______</w:t>
            </w:r>
          </w:p>
        </w:tc>
      </w:tr>
    </w:tbl>
    <w:p w:rsidR="00655B09" w:rsidRPr="00DF4C0B" w:rsidRDefault="00655B09" w:rsidP="00655B0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F7FB2" w:rsidTr="00491C16">
        <w:trPr>
          <w:trHeight w:val="2113"/>
        </w:trPr>
        <w:tc>
          <w:tcPr>
            <w:tcW w:w="4644" w:type="dxa"/>
          </w:tcPr>
          <w:p w:rsidR="00BF7FB2" w:rsidRDefault="00BF7FB2" w:rsidP="00491C16">
            <w:pPr>
              <w:tabs>
                <w:tab w:val="left" w:pos="709"/>
                <w:tab w:val="left" w:pos="993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 внесении изменений в решение Думы района от </w:t>
            </w:r>
            <w:r w:rsidR="005F0D0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19.04.2010 №45 </w:t>
            </w:r>
            <w:r w:rsidR="00491C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</w:t>
            </w:r>
            <w:proofErr w:type="gramStart"/>
            <w:r w:rsidR="00491C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</w:t>
            </w:r>
            <w:r w:rsidR="005F0D0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  <w:proofErr w:type="gramEnd"/>
            <w:r w:rsidR="005F0D0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 утверждении Положения </w:t>
            </w:r>
            <w:r w:rsidR="00B613E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муниципальной казне м</w:t>
            </w:r>
            <w:r w:rsidR="005F0D0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униципального образования Нижневартовский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5B09" w:rsidRDefault="00655B09" w:rsidP="00491C16">
            <w:pPr>
              <w:tabs>
                <w:tab w:val="left" w:pos="709"/>
                <w:tab w:val="left" w:pos="993"/>
              </w:tabs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07178E" w:rsidRDefault="00DF4C0B" w:rsidP="00655B0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F0D01">
        <w:rPr>
          <w:rFonts w:ascii="Times New Roman" w:hAnsi="Times New Roman"/>
          <w:color w:val="000000"/>
          <w:sz w:val="28"/>
          <w:szCs w:val="28"/>
        </w:rPr>
        <w:t>связи с изменением структуры управления администрации Нижневартовского района</w:t>
      </w:r>
      <w:r w:rsidR="0007178E">
        <w:rPr>
          <w:rFonts w:ascii="Times New Roman" w:hAnsi="Times New Roman"/>
          <w:color w:val="000000"/>
          <w:sz w:val="28"/>
          <w:szCs w:val="28"/>
        </w:rPr>
        <w:t>,</w:t>
      </w:r>
    </w:p>
    <w:p w:rsidR="00655B09" w:rsidRDefault="00655B09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78E" w:rsidRDefault="0007178E" w:rsidP="00655B09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района </w:t>
      </w:r>
    </w:p>
    <w:p w:rsidR="0007178E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78E" w:rsidRPr="009D6001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01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D6001" w:rsidRPr="009D6001" w:rsidRDefault="009D6001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3E7" w:rsidRDefault="00B613E7" w:rsidP="00B613E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DF4C0B">
        <w:rPr>
          <w:rFonts w:ascii="Times New Roman" w:hAnsi="Times New Roman"/>
          <w:sz w:val="28"/>
          <w:szCs w:val="28"/>
        </w:rPr>
        <w:t xml:space="preserve">Внести </w:t>
      </w:r>
      <w:bookmarkStart w:id="0" w:name="_GoBack"/>
      <w:bookmarkEnd w:id="0"/>
      <w:r w:rsidR="00DF4C0B">
        <w:rPr>
          <w:rFonts w:ascii="Times New Roman" w:hAnsi="Times New Roman"/>
          <w:sz w:val="28"/>
          <w:szCs w:val="28"/>
        </w:rPr>
        <w:t>в приложение к</w:t>
      </w:r>
      <w:r w:rsidR="0007178E">
        <w:rPr>
          <w:rFonts w:ascii="Times New Roman" w:hAnsi="Times New Roman"/>
          <w:sz w:val="28"/>
          <w:szCs w:val="28"/>
        </w:rPr>
        <w:t xml:space="preserve"> решению Думы района</w:t>
      </w:r>
      <w:r w:rsidR="00DF4C0B">
        <w:rPr>
          <w:rFonts w:ascii="Times New Roman" w:hAnsi="Times New Roman"/>
          <w:sz w:val="28"/>
          <w:szCs w:val="28"/>
        </w:rPr>
        <w:t xml:space="preserve"> </w:t>
      </w:r>
      <w:r w:rsidR="0007178E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5F0D01">
        <w:rPr>
          <w:rFonts w:ascii="Times New Roman" w:eastAsia="Times New Roman" w:hAnsi="Times New Roman"/>
          <w:sz w:val="28"/>
          <w:szCs w:val="20"/>
          <w:lang w:eastAsia="ru-RU"/>
        </w:rPr>
        <w:t>19.04.2010 № 45 «Об утверждении Положения о муниципальной казне муниципального</w:t>
      </w:r>
      <w:r w:rsidR="00655B09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</w:t>
      </w:r>
      <w:proofErr w:type="spellStart"/>
      <w:r w:rsidR="00655B09">
        <w:rPr>
          <w:rFonts w:ascii="Times New Roman" w:eastAsia="Times New Roman" w:hAnsi="Times New Roman"/>
          <w:sz w:val="28"/>
          <w:szCs w:val="20"/>
          <w:lang w:eastAsia="ru-RU"/>
        </w:rPr>
        <w:t>Нижневартовский</w:t>
      </w:r>
      <w:proofErr w:type="spellEnd"/>
      <w:r w:rsidR="00655B09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104DFA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DF4C0B" w:rsidRDefault="00B613E7" w:rsidP="00B613E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r w:rsidR="00104DFA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 xml:space="preserve">ункт 1.3 раздела 1 </w:t>
      </w:r>
      <w:r w:rsidR="00104DFA">
        <w:rPr>
          <w:rFonts w:ascii="Times New Roman" w:hAnsi="Times New Roman"/>
          <w:sz w:val="28"/>
          <w:szCs w:val="28"/>
        </w:rPr>
        <w:t xml:space="preserve">изложить </w:t>
      </w:r>
      <w:r w:rsidR="0007178E">
        <w:rPr>
          <w:rFonts w:ascii="Times New Roman" w:hAnsi="Times New Roman"/>
          <w:sz w:val="28"/>
          <w:szCs w:val="28"/>
        </w:rPr>
        <w:t>в следующей редакции</w:t>
      </w:r>
      <w:r w:rsidR="00DF4C0B">
        <w:rPr>
          <w:rFonts w:ascii="Times New Roman" w:hAnsi="Times New Roman"/>
          <w:sz w:val="28"/>
          <w:szCs w:val="28"/>
        </w:rPr>
        <w:t>:</w:t>
      </w:r>
    </w:p>
    <w:p w:rsidR="00DF4C0B" w:rsidRDefault="00DF4C0B" w:rsidP="00DF4C0B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F0D01">
        <w:rPr>
          <w:rFonts w:ascii="Times New Roman" w:hAnsi="Times New Roman"/>
          <w:sz w:val="28"/>
          <w:szCs w:val="28"/>
        </w:rPr>
        <w:t>1.3</w:t>
      </w:r>
      <w:r w:rsidR="0007178E">
        <w:rPr>
          <w:rFonts w:ascii="Times New Roman" w:hAnsi="Times New Roman"/>
          <w:sz w:val="28"/>
          <w:szCs w:val="28"/>
        </w:rPr>
        <w:t>.</w:t>
      </w:r>
      <w:r w:rsidR="005F0D01">
        <w:rPr>
          <w:rFonts w:ascii="Times New Roman" w:hAnsi="Times New Roman"/>
          <w:sz w:val="28"/>
          <w:szCs w:val="28"/>
        </w:rPr>
        <w:t xml:space="preserve"> Формирование, управление и учет имущества муниципальной казны осуществляет администрация Нижневартовского района в лице управления </w:t>
      </w:r>
      <w:r w:rsidR="00B613E7">
        <w:rPr>
          <w:rFonts w:ascii="Times New Roman" w:hAnsi="Times New Roman"/>
          <w:sz w:val="28"/>
          <w:szCs w:val="28"/>
        </w:rPr>
        <w:t>по жилищным вопросам, муниципальной собственности и земельным отношениям</w:t>
      </w:r>
      <w:r w:rsidR="00B00C28">
        <w:rPr>
          <w:rFonts w:ascii="Times New Roman" w:hAnsi="Times New Roman"/>
          <w:sz w:val="28"/>
          <w:szCs w:val="28"/>
        </w:rPr>
        <w:t xml:space="preserve"> </w:t>
      </w:r>
      <w:r w:rsidR="00B613E7">
        <w:rPr>
          <w:rFonts w:ascii="Times New Roman" w:hAnsi="Times New Roman"/>
          <w:sz w:val="28"/>
          <w:szCs w:val="28"/>
        </w:rPr>
        <w:t>в порядке, установленном Федеральным и окружным законодательством, настоящим Положением, иными правовыми актами администрации района</w:t>
      </w:r>
      <w:r w:rsidR="00B00C28">
        <w:rPr>
          <w:rFonts w:ascii="Times New Roman" w:hAnsi="Times New Roman"/>
          <w:sz w:val="28"/>
          <w:szCs w:val="28"/>
        </w:rPr>
        <w:t>.</w:t>
      </w:r>
      <w:r w:rsidR="00B00C28" w:rsidRPr="00B00C28">
        <w:rPr>
          <w:rFonts w:ascii="Times New Roman" w:hAnsi="Times New Roman"/>
          <w:sz w:val="28"/>
          <w:szCs w:val="28"/>
        </w:rPr>
        <w:t xml:space="preserve"> </w:t>
      </w:r>
      <w:r w:rsidR="00B00C28">
        <w:rPr>
          <w:rFonts w:ascii="Times New Roman" w:hAnsi="Times New Roman"/>
          <w:sz w:val="28"/>
          <w:szCs w:val="28"/>
        </w:rPr>
        <w:t>Непосредственное проведение</w:t>
      </w:r>
      <w:r w:rsidR="00B00C28" w:rsidRPr="00B00C28">
        <w:rPr>
          <w:rFonts w:ascii="Times New Roman" w:hAnsi="Times New Roman"/>
          <w:sz w:val="28"/>
          <w:szCs w:val="28"/>
        </w:rPr>
        <w:t xml:space="preserve"> работ по формированию, управлению и учету имущества</w:t>
      </w:r>
      <w:r w:rsidR="00B00C28">
        <w:rPr>
          <w:rFonts w:ascii="Times New Roman" w:hAnsi="Times New Roman"/>
          <w:sz w:val="28"/>
          <w:szCs w:val="28"/>
        </w:rPr>
        <w:t xml:space="preserve"> муниципальной казны осуществляет отдел имущественных отношений управления по жилищным вопросам, муниципальной собственности и земельным отношениям (далее – отдел). </w:t>
      </w:r>
      <w:r w:rsidR="00B613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00C28" w:rsidRDefault="00B00C28" w:rsidP="00DF4C0B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Pr="00B00C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066A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1066A4">
        <w:rPr>
          <w:rFonts w:ascii="Times New Roman" w:hAnsi="Times New Roman"/>
          <w:sz w:val="28"/>
          <w:szCs w:val="28"/>
        </w:rPr>
        <w:t>ункт 4.4 раздела 4 и</w:t>
      </w:r>
      <w:r>
        <w:rPr>
          <w:rFonts w:ascii="Times New Roman" w:hAnsi="Times New Roman"/>
          <w:sz w:val="28"/>
          <w:szCs w:val="28"/>
        </w:rPr>
        <w:t>зложи</w:t>
      </w:r>
      <w:r w:rsidR="001066A4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104DFA" w:rsidRDefault="00B00C28" w:rsidP="001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«4.1. </w:t>
      </w:r>
      <w:r w:rsidR="00104DFA">
        <w:rPr>
          <w:rFonts w:ascii="Times New Roman" w:eastAsiaTheme="minorHAnsi" w:hAnsi="Times New Roman"/>
          <w:sz w:val="28"/>
          <w:szCs w:val="28"/>
        </w:rPr>
        <w:t xml:space="preserve">Включение объектов в состав муниципальной казны и исключение из нее оформляется приказами </w:t>
      </w:r>
      <w:r w:rsidR="00104DFA">
        <w:rPr>
          <w:rFonts w:ascii="Times New Roman" w:hAnsi="Times New Roman"/>
          <w:sz w:val="28"/>
          <w:szCs w:val="28"/>
        </w:rPr>
        <w:t>управления по жилищным вопросам, муниципальной собственности и земельным отношениям</w:t>
      </w:r>
      <w:r w:rsidR="001066A4">
        <w:rPr>
          <w:rFonts w:ascii="Times New Roman" w:hAnsi="Times New Roman"/>
          <w:sz w:val="28"/>
          <w:szCs w:val="28"/>
        </w:rPr>
        <w:t>,</w:t>
      </w:r>
      <w:r w:rsidR="00104DFA">
        <w:rPr>
          <w:rFonts w:ascii="Times New Roman" w:eastAsiaTheme="minorHAnsi" w:hAnsi="Times New Roman"/>
          <w:sz w:val="28"/>
          <w:szCs w:val="28"/>
        </w:rPr>
        <w:t xml:space="preserve"> за исключением транспортных средств и объектов недвижимости, которое оформляется правовыми актами администрации района.».</w:t>
      </w:r>
    </w:p>
    <w:p w:rsidR="00104DFA" w:rsidRDefault="00104DFA" w:rsidP="001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1.3. </w:t>
      </w:r>
      <w:r w:rsidR="001066A4">
        <w:rPr>
          <w:rFonts w:ascii="Times New Roman" w:eastAsiaTheme="minorHAnsi" w:hAnsi="Times New Roman"/>
          <w:sz w:val="28"/>
          <w:szCs w:val="28"/>
        </w:rPr>
        <w:t>Пункт 6.1. раздела 6 изложить в следующей редакции:</w:t>
      </w:r>
    </w:p>
    <w:p w:rsidR="00491C16" w:rsidRDefault="001066A4" w:rsidP="00106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«6.1.Контроль за сохранностью и целевым использованием имущества муниципальной казны осуществляет </w:t>
      </w:r>
      <w:r>
        <w:rPr>
          <w:rFonts w:ascii="Times New Roman" w:hAnsi="Times New Roman"/>
          <w:sz w:val="28"/>
          <w:szCs w:val="28"/>
        </w:rPr>
        <w:t>управление по жилищным вопросам, муниципальной собственности и земельным отношениям в лице отдела</w:t>
      </w:r>
      <w:r w:rsidR="00491C16">
        <w:rPr>
          <w:rFonts w:ascii="Times New Roman" w:hAnsi="Times New Roman"/>
          <w:sz w:val="28"/>
          <w:szCs w:val="28"/>
        </w:rPr>
        <w:t>».</w:t>
      </w:r>
    </w:p>
    <w:p w:rsidR="002B0F36" w:rsidRDefault="002B0F36" w:rsidP="002B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F36" w:rsidRPr="002B0F36" w:rsidRDefault="002B0F36" w:rsidP="002B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F36">
        <w:rPr>
          <w:rFonts w:ascii="Times New Roman" w:hAnsi="Times New Roman"/>
          <w:sz w:val="28"/>
          <w:szCs w:val="28"/>
        </w:rPr>
        <w:t xml:space="preserve">2. Решение опубликовать (обнародовать) на официальном веб-сайте администрации Нижневартовского района (www.nvraion.ru) и в приложении «Официальный бюллетень» к районной газете «Новости </w:t>
      </w:r>
      <w:proofErr w:type="spellStart"/>
      <w:r w:rsidRPr="002B0F36">
        <w:rPr>
          <w:rFonts w:ascii="Times New Roman" w:hAnsi="Times New Roman"/>
          <w:sz w:val="28"/>
          <w:szCs w:val="28"/>
        </w:rPr>
        <w:t>Приобья</w:t>
      </w:r>
      <w:proofErr w:type="spellEnd"/>
      <w:r w:rsidRPr="002B0F36">
        <w:rPr>
          <w:rFonts w:ascii="Times New Roman" w:hAnsi="Times New Roman"/>
          <w:sz w:val="28"/>
          <w:szCs w:val="28"/>
        </w:rPr>
        <w:t>».</w:t>
      </w:r>
    </w:p>
    <w:p w:rsidR="00655B09" w:rsidRDefault="00655B09" w:rsidP="00106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78E" w:rsidRDefault="00491C16" w:rsidP="0049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B0F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4C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78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вступает в силу после его официального опубликования.</w:t>
      </w:r>
    </w:p>
    <w:p w:rsidR="00655B09" w:rsidRDefault="00655B09" w:rsidP="0049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C0B" w:rsidRPr="009D6001" w:rsidRDefault="002B0F36" w:rsidP="00DF4C0B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9D6001">
        <w:rPr>
          <w:rFonts w:ascii="Times New Roman" w:hAnsi="Times New Roman"/>
          <w:sz w:val="28"/>
          <w:szCs w:val="28"/>
        </w:rPr>
        <w:t xml:space="preserve">. </w:t>
      </w:r>
      <w:r w:rsidR="009D6001" w:rsidRPr="009D6001">
        <w:rPr>
          <w:rFonts w:ascii="Times New Roman" w:hAnsi="Times New Roman"/>
          <w:sz w:val="28"/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491C16">
        <w:rPr>
          <w:rFonts w:ascii="Times New Roman" w:hAnsi="Times New Roman"/>
          <w:sz w:val="28"/>
          <w:szCs w:val="28"/>
        </w:rPr>
        <w:t>И.В. Заводская</w:t>
      </w:r>
      <w:r w:rsidR="009D6001" w:rsidRPr="009D6001">
        <w:rPr>
          <w:rFonts w:ascii="Times New Roman" w:hAnsi="Times New Roman"/>
          <w:sz w:val="28"/>
          <w:szCs w:val="28"/>
        </w:rPr>
        <w:t>).</w:t>
      </w:r>
    </w:p>
    <w:p w:rsidR="002323F6" w:rsidRDefault="002323F6" w:rsidP="0065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B09" w:rsidRDefault="00655B09" w:rsidP="0065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B09" w:rsidRDefault="00655B09" w:rsidP="0065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4606"/>
        <w:gridCol w:w="897"/>
        <w:gridCol w:w="4151"/>
      </w:tblGrid>
      <w:tr w:rsidR="00655B09" w:rsidRPr="00655B09" w:rsidTr="00961722">
        <w:trPr>
          <w:trHeight w:val="1005"/>
        </w:trPr>
        <w:tc>
          <w:tcPr>
            <w:tcW w:w="4606" w:type="dxa"/>
          </w:tcPr>
          <w:p w:rsidR="00655B09" w:rsidRPr="00655B09" w:rsidRDefault="00655B09" w:rsidP="00655B0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Думы района</w:t>
            </w:r>
          </w:p>
          <w:p w:rsidR="00655B09" w:rsidRPr="00655B09" w:rsidRDefault="00655B09" w:rsidP="00655B0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B09" w:rsidRPr="00655B09" w:rsidRDefault="00655B09" w:rsidP="00655B0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______________Е.Г. Поль</w:t>
            </w:r>
          </w:p>
        </w:tc>
        <w:tc>
          <w:tcPr>
            <w:tcW w:w="897" w:type="dxa"/>
          </w:tcPr>
          <w:p w:rsidR="00655B09" w:rsidRPr="00655B09" w:rsidRDefault="00655B09" w:rsidP="0065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</w:tcPr>
          <w:p w:rsidR="00655B09" w:rsidRPr="00655B09" w:rsidRDefault="00655B09" w:rsidP="00655B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района </w:t>
            </w:r>
          </w:p>
          <w:p w:rsidR="00655B09" w:rsidRPr="00655B09" w:rsidRDefault="00655B09" w:rsidP="00655B09">
            <w:pPr>
              <w:spacing w:after="0" w:line="240" w:lineRule="auto"/>
              <w:ind w:right="-3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B09" w:rsidRPr="00655B09" w:rsidRDefault="00655B09" w:rsidP="00655B09">
            <w:pPr>
              <w:spacing w:after="0" w:line="240" w:lineRule="auto"/>
              <w:ind w:right="-3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______________Б.А. </w:t>
            </w:r>
            <w:proofErr w:type="spellStart"/>
            <w:r w:rsidRPr="00655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Саломатин</w:t>
            </w:r>
            <w:proofErr w:type="spellEnd"/>
            <w:r w:rsidRPr="00655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91ECF" w:rsidRPr="009D6001" w:rsidRDefault="00691ECF" w:rsidP="009D6001">
      <w:pPr>
        <w:jc w:val="both"/>
        <w:rPr>
          <w:rFonts w:ascii="Times New Roman" w:hAnsi="Times New Roman"/>
          <w:sz w:val="28"/>
          <w:szCs w:val="28"/>
        </w:rPr>
      </w:pPr>
    </w:p>
    <w:sectPr w:rsidR="00691ECF" w:rsidRPr="009D6001" w:rsidSect="002323F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F1"/>
    <w:rsid w:val="00003A88"/>
    <w:rsid w:val="000049D3"/>
    <w:rsid w:val="0007178E"/>
    <w:rsid w:val="000A1D72"/>
    <w:rsid w:val="00104DFA"/>
    <w:rsid w:val="001066A4"/>
    <w:rsid w:val="002323F6"/>
    <w:rsid w:val="002B0F36"/>
    <w:rsid w:val="002D2AA1"/>
    <w:rsid w:val="00491C16"/>
    <w:rsid w:val="0056337F"/>
    <w:rsid w:val="005F0D01"/>
    <w:rsid w:val="00612738"/>
    <w:rsid w:val="00655B09"/>
    <w:rsid w:val="00691ECF"/>
    <w:rsid w:val="00847E90"/>
    <w:rsid w:val="00957CCA"/>
    <w:rsid w:val="009D6001"/>
    <w:rsid w:val="009E4DF1"/>
    <w:rsid w:val="00B00C28"/>
    <w:rsid w:val="00B613E7"/>
    <w:rsid w:val="00BE09AD"/>
    <w:rsid w:val="00BF7FB2"/>
    <w:rsid w:val="00D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6128F-E79C-4104-BE57-4BF37EB5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Марина Александровна</dc:creator>
  <cp:lastModifiedBy>Рязанова Елена Владимировна</cp:lastModifiedBy>
  <cp:revision>5</cp:revision>
  <dcterms:created xsi:type="dcterms:W3CDTF">2019-07-26T11:20:00Z</dcterms:created>
  <dcterms:modified xsi:type="dcterms:W3CDTF">2024-03-29T11:37:00Z</dcterms:modified>
</cp:coreProperties>
</file>